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5224C" w:rsidRDefault="00DC5D7A">
      <w:pPr>
        <w:rPr>
          <w:b/>
          <w:sz w:val="28"/>
          <w:szCs w:val="28"/>
        </w:rPr>
      </w:pPr>
      <w:r w:rsidRPr="00DC5D7A">
        <w:rPr>
          <w:b/>
          <w:sz w:val="28"/>
          <w:szCs w:val="28"/>
        </w:rPr>
        <w:t>Uslovi za organizaciju zimskih turnira 3.kategorije u regionu TSIS</w:t>
      </w:r>
      <w:r w:rsidR="0045224C">
        <w:rPr>
          <w:b/>
          <w:sz w:val="28"/>
          <w:szCs w:val="28"/>
        </w:rPr>
        <w:t xml:space="preserve"> </w:t>
      </w:r>
    </w:p>
    <w:p w:rsidR="00385420" w:rsidRDefault="0045224C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za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sezonu</w:t>
      </w:r>
      <w:proofErr w:type="spellEnd"/>
      <w:r>
        <w:rPr>
          <w:b/>
          <w:sz w:val="28"/>
          <w:szCs w:val="28"/>
        </w:rPr>
        <w:t xml:space="preserve"> 2014/2015</w:t>
      </w:r>
      <w:r w:rsidR="00DC5D7A" w:rsidRPr="00DC5D7A">
        <w:rPr>
          <w:b/>
          <w:sz w:val="28"/>
          <w:szCs w:val="28"/>
        </w:rPr>
        <w:t>:</w:t>
      </w:r>
    </w:p>
    <w:p w:rsidR="00DC5D7A" w:rsidRDefault="00DC5D7A">
      <w:pPr>
        <w:rPr>
          <w:b/>
          <w:sz w:val="28"/>
          <w:szCs w:val="28"/>
        </w:rPr>
      </w:pPr>
    </w:p>
    <w:p w:rsidR="00520070" w:rsidRDefault="00520070">
      <w:pPr>
        <w:rPr>
          <w:b/>
          <w:sz w:val="28"/>
          <w:szCs w:val="28"/>
        </w:rPr>
      </w:pPr>
    </w:p>
    <w:p w:rsidR="00520070" w:rsidRDefault="00C1495D" w:rsidP="0052007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20070">
        <w:rPr>
          <w:sz w:val="28"/>
          <w:szCs w:val="28"/>
        </w:rPr>
        <w:t>za</w:t>
      </w:r>
      <w:proofErr w:type="spellEnd"/>
      <w:r w:rsidRPr="00520070">
        <w:rPr>
          <w:sz w:val="28"/>
          <w:szCs w:val="28"/>
        </w:rPr>
        <w:t xml:space="preserve"> </w:t>
      </w:r>
      <w:proofErr w:type="spellStart"/>
      <w:r w:rsidRPr="00520070">
        <w:rPr>
          <w:sz w:val="28"/>
          <w:szCs w:val="28"/>
        </w:rPr>
        <w:t>turnire</w:t>
      </w:r>
      <w:proofErr w:type="spellEnd"/>
      <w:r w:rsidRPr="00520070">
        <w:rPr>
          <w:sz w:val="28"/>
          <w:szCs w:val="28"/>
        </w:rPr>
        <w:t xml:space="preserve"> u  konkurenciji 12,14,16 i 18 god.</w:t>
      </w:r>
    </w:p>
    <w:p w:rsidR="00520070" w:rsidRPr="00520070" w:rsidRDefault="00520070" w:rsidP="00520070">
      <w:pPr>
        <w:pStyle w:val="ListParagraph"/>
        <w:rPr>
          <w:sz w:val="28"/>
          <w:szCs w:val="28"/>
        </w:rPr>
      </w:pPr>
    </w:p>
    <w:p w:rsidR="00C1495D" w:rsidRDefault="00C1495D" w:rsidP="00C1495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najmanje 2 pokrivena terena sa istom podlogom</w:t>
      </w:r>
    </w:p>
    <w:p w:rsidR="00C1495D" w:rsidRDefault="00C1495D" w:rsidP="00C1495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osvetljenje potrebno za nesmetano odigravanje mečeva</w:t>
      </w:r>
      <w:r w:rsidR="00383AF8">
        <w:rPr>
          <w:sz w:val="28"/>
          <w:szCs w:val="28"/>
        </w:rPr>
        <w:t xml:space="preserve"> u popodnevnim i večernjim terminima</w:t>
      </w:r>
    </w:p>
    <w:p w:rsidR="00383AF8" w:rsidRDefault="00383AF8" w:rsidP="00C1495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minimalna temperatura u </w:t>
      </w:r>
      <w:r w:rsidR="009C6D34">
        <w:rPr>
          <w:sz w:val="28"/>
          <w:szCs w:val="28"/>
        </w:rPr>
        <w:t>balonu/dvorani</w:t>
      </w:r>
      <w:r>
        <w:rPr>
          <w:sz w:val="28"/>
          <w:szCs w:val="28"/>
        </w:rPr>
        <w:t xml:space="preserve"> </w:t>
      </w:r>
      <w:r w:rsidR="009C6D34">
        <w:rPr>
          <w:sz w:val="28"/>
          <w:szCs w:val="28"/>
        </w:rPr>
        <w:t>10</w:t>
      </w:r>
      <w:r>
        <w:rPr>
          <w:sz w:val="28"/>
          <w:szCs w:val="28"/>
        </w:rPr>
        <w:t xml:space="preserve"> stepeni</w:t>
      </w:r>
    </w:p>
    <w:p w:rsidR="009A398E" w:rsidRDefault="009A398E" w:rsidP="00C1495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svaki meč se igra sa 3 nove lopte</w:t>
      </w:r>
    </w:p>
    <w:p w:rsidR="009C6D34" w:rsidRDefault="009C6D34" w:rsidP="00C1495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svlačionice za igrače sa toplom vodom</w:t>
      </w:r>
    </w:p>
    <w:p w:rsidR="009C6D34" w:rsidRDefault="009C6D34" w:rsidP="00C1495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obezbeđen pristup internetu za sudiju i učesnike turnira</w:t>
      </w:r>
    </w:p>
    <w:p w:rsidR="00520070" w:rsidRDefault="00520070" w:rsidP="00520070">
      <w:pPr>
        <w:rPr>
          <w:sz w:val="28"/>
          <w:szCs w:val="28"/>
        </w:rPr>
      </w:pPr>
    </w:p>
    <w:p w:rsidR="00520070" w:rsidRDefault="00520070" w:rsidP="00520070">
      <w:pPr>
        <w:rPr>
          <w:sz w:val="28"/>
          <w:szCs w:val="28"/>
        </w:rPr>
      </w:pPr>
    </w:p>
    <w:p w:rsidR="00520070" w:rsidRDefault="0045224C" w:rsidP="005200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turnire u kategoriji MINI TENISA</w:t>
      </w:r>
    </w:p>
    <w:p w:rsidR="00520070" w:rsidRDefault="00520070" w:rsidP="00520070">
      <w:pPr>
        <w:rPr>
          <w:sz w:val="28"/>
          <w:szCs w:val="28"/>
        </w:rPr>
      </w:pPr>
    </w:p>
    <w:p w:rsidR="00520070" w:rsidRDefault="00520070" w:rsidP="00520070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jedan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više pokrivenih terena</w:t>
      </w:r>
    </w:p>
    <w:p w:rsidR="00520070" w:rsidRDefault="00520070" w:rsidP="0052007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osvetljenje potrebno za nesmetano odigravanje mečeva u popodnevnim i večernjim terminima</w:t>
      </w:r>
    </w:p>
    <w:p w:rsidR="00520070" w:rsidRDefault="00520070" w:rsidP="0052007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minimalna temperatura u balonu/dvorani 12 stepeni</w:t>
      </w:r>
    </w:p>
    <w:p w:rsidR="009A398E" w:rsidRDefault="009A398E" w:rsidP="0052007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loptice se menjaju na svaka tri meča</w:t>
      </w:r>
    </w:p>
    <w:p w:rsidR="00520070" w:rsidRDefault="00520070" w:rsidP="0052007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svlačionice za dečake i devojčice</w:t>
      </w:r>
    </w:p>
    <w:p w:rsidR="00520070" w:rsidRPr="00520070" w:rsidRDefault="00520070" w:rsidP="0052007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obezbeđen pristup internetu za sudiju</w:t>
      </w:r>
    </w:p>
    <w:p w:rsidR="00520070" w:rsidRPr="00520070" w:rsidRDefault="00520070" w:rsidP="00520070">
      <w:pPr>
        <w:rPr>
          <w:sz w:val="28"/>
          <w:szCs w:val="28"/>
        </w:rPr>
      </w:pPr>
    </w:p>
    <w:sectPr w:rsidR="00520070" w:rsidRPr="00520070" w:rsidSect="0038542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B44ACB"/>
    <w:multiLevelType w:val="hybridMultilevel"/>
    <w:tmpl w:val="4A9A887E"/>
    <w:lvl w:ilvl="0" w:tplc="0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19156CE2"/>
    <w:multiLevelType w:val="hybridMultilevel"/>
    <w:tmpl w:val="B778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D31CA"/>
    <w:multiLevelType w:val="hybridMultilevel"/>
    <w:tmpl w:val="B2A85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54EB2"/>
    <w:multiLevelType w:val="hybridMultilevel"/>
    <w:tmpl w:val="913E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proofState w:spelling="clean" w:grammar="clean"/>
  <w:doNotTrackMoves/>
  <w:defaultTabStop w:val="720"/>
  <w:characterSpacingControl w:val="doNotCompress"/>
  <w:compat/>
  <w:rsids>
    <w:rsidRoot w:val="00DC5D7A"/>
    <w:rsid w:val="00383AF8"/>
    <w:rsid w:val="00385420"/>
    <w:rsid w:val="003D332E"/>
    <w:rsid w:val="0045224C"/>
    <w:rsid w:val="00520070"/>
    <w:rsid w:val="009A398E"/>
    <w:rsid w:val="009C6D34"/>
    <w:rsid w:val="00C1495D"/>
    <w:rsid w:val="00DC5D7A"/>
  </w:rsids>
  <m:mathPr>
    <m:mathFont m:val="CTimesRoma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14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Word 12.0.0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TSIS</dc:creator>
  <cp:lastModifiedBy>Sofija</cp:lastModifiedBy>
  <cp:revision>2</cp:revision>
  <dcterms:created xsi:type="dcterms:W3CDTF">2014-10-23T14:40:00Z</dcterms:created>
  <dcterms:modified xsi:type="dcterms:W3CDTF">2014-10-23T14:40:00Z</dcterms:modified>
</cp:coreProperties>
</file>